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1" w:firstLineChars="100"/>
        <w:rPr>
          <w:rFonts w:hint="default"/>
          <w:b/>
          <w:bCs/>
          <w:sz w:val="30"/>
          <w:szCs w:val="30"/>
          <w:lang w:val="pt-BR"/>
        </w:rPr>
      </w:pPr>
      <w:r>
        <w:rPr>
          <w:rFonts w:hint="default"/>
          <w:b/>
          <w:bCs/>
          <w:sz w:val="30"/>
          <w:szCs w:val="30"/>
          <w:lang w:val="pt-BR"/>
        </w:rPr>
        <w:t>TROCA DE TITULARIDADE</w:t>
      </w:r>
    </w:p>
    <w:p>
      <w:pPr>
        <w:rPr>
          <w:rFonts w:hint="default"/>
          <w:b/>
          <w:bCs/>
          <w:sz w:val="30"/>
          <w:szCs w:val="30"/>
          <w:lang w:val="pt-BR"/>
        </w:rPr>
      </w:pPr>
    </w:p>
    <w:p>
      <w:pPr>
        <w:rPr>
          <w:rFonts w:hint="default"/>
          <w:b w:val="0"/>
          <w:bCs w:val="0"/>
          <w:sz w:val="30"/>
          <w:szCs w:val="30"/>
          <w:lang w:val="pt-BR"/>
        </w:rPr>
      </w:pPr>
      <w:r>
        <w:rPr>
          <w:rFonts w:hint="default"/>
          <w:b w:val="0"/>
          <w:bCs w:val="0"/>
          <w:sz w:val="30"/>
          <w:szCs w:val="30"/>
          <w:lang w:val="pt-BR"/>
        </w:rPr>
        <w:t xml:space="preserve">-CONTRATOS DE CESSÃO DE DIREITOS </w:t>
      </w:r>
    </w:p>
    <w:p>
      <w:pPr>
        <w:rPr>
          <w:rFonts w:hint="default"/>
          <w:b w:val="0"/>
          <w:bCs w:val="0"/>
          <w:sz w:val="30"/>
          <w:szCs w:val="30"/>
          <w:lang w:val="pt-BR"/>
        </w:rPr>
      </w:pPr>
      <w:r>
        <w:rPr>
          <w:rFonts w:hint="default"/>
          <w:b w:val="0"/>
          <w:bCs w:val="0"/>
          <w:sz w:val="30"/>
          <w:szCs w:val="30"/>
          <w:lang w:val="pt-BR"/>
        </w:rPr>
        <w:t>-CONTRATOS DE PERMUTAS (SE FOR CASO ATUALIZADOS)</w:t>
      </w:r>
    </w:p>
    <w:p>
      <w:pPr>
        <w:rPr>
          <w:rFonts w:hint="default"/>
          <w:b w:val="0"/>
          <w:bCs w:val="0"/>
          <w:sz w:val="30"/>
          <w:szCs w:val="30"/>
          <w:lang w:val="pt-BR"/>
        </w:rPr>
      </w:pPr>
      <w:r>
        <w:rPr>
          <w:rFonts w:hint="default"/>
          <w:b w:val="0"/>
          <w:bCs w:val="0"/>
          <w:sz w:val="30"/>
          <w:szCs w:val="30"/>
          <w:lang w:val="pt-BR"/>
        </w:rPr>
        <w:t>-CONTRATO SOCIAL</w:t>
      </w:r>
    </w:p>
    <w:p>
      <w:pPr>
        <w:rPr>
          <w:rFonts w:hint="default"/>
          <w:b w:val="0"/>
          <w:bCs w:val="0"/>
          <w:sz w:val="30"/>
          <w:szCs w:val="30"/>
          <w:lang w:val="pt-BR"/>
        </w:rPr>
      </w:pPr>
      <w:r>
        <w:rPr>
          <w:rFonts w:hint="default"/>
          <w:b w:val="0"/>
          <w:bCs w:val="0"/>
          <w:sz w:val="30"/>
          <w:szCs w:val="30"/>
          <w:lang w:val="pt-BR"/>
        </w:rPr>
        <w:t>-CARTÃO CNPJ</w:t>
      </w:r>
    </w:p>
    <w:p>
      <w:pPr>
        <w:rPr>
          <w:rFonts w:hint="default"/>
          <w:b w:val="0"/>
          <w:bCs w:val="0"/>
          <w:sz w:val="30"/>
          <w:szCs w:val="30"/>
          <w:lang w:val="pt-BR"/>
        </w:rPr>
      </w:pPr>
      <w:r>
        <w:rPr>
          <w:rFonts w:hint="default"/>
          <w:b w:val="0"/>
          <w:bCs w:val="0"/>
          <w:sz w:val="28"/>
          <w:szCs w:val="28"/>
          <w:lang w:val="pt-BR"/>
        </w:rPr>
        <w:t>-DOCUMENTO PESSOAIS DOS SOCIOS  EM NOME DO NOVO PROPRIETARIO</w:t>
      </w:r>
    </w:p>
    <w:p>
      <w:pPr>
        <w:rPr>
          <w:rFonts w:hint="default"/>
          <w:b w:val="0"/>
          <w:bCs w:val="0"/>
          <w:sz w:val="30"/>
          <w:szCs w:val="30"/>
          <w:lang w:val="pt-BR"/>
        </w:rPr>
      </w:pPr>
      <w:r>
        <w:rPr>
          <w:rFonts w:hint="default"/>
          <w:b w:val="0"/>
          <w:bCs w:val="0"/>
          <w:sz w:val="30"/>
          <w:szCs w:val="30"/>
          <w:lang w:val="pt-BR"/>
        </w:rPr>
        <w:t>-MATRICULA ATUALIZADA</w:t>
      </w:r>
    </w:p>
    <w:p>
      <w:pPr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28"/>
          <w:szCs w:val="28"/>
          <w:lang w:val="pt-BR"/>
        </w:rPr>
        <w:t>-ART/RRT EM NOME DO NOVO PROPRIETARIO-PROJETO E EXECUÇÃO</w:t>
      </w:r>
    </w:p>
    <w:p>
      <w:pPr>
        <w:rPr>
          <w:rFonts w:hint="default"/>
          <w:b w:val="0"/>
          <w:bCs w:val="0"/>
          <w:sz w:val="30"/>
          <w:szCs w:val="30"/>
          <w:lang w:val="pt-BR"/>
        </w:rPr>
      </w:pPr>
      <w:r>
        <w:rPr>
          <w:rFonts w:hint="default"/>
          <w:b w:val="0"/>
          <w:bCs w:val="0"/>
          <w:sz w:val="30"/>
          <w:szCs w:val="30"/>
          <w:lang w:val="pt-BR"/>
        </w:rPr>
        <w:t>-LICENÇA AMBIENTAL</w:t>
      </w:r>
    </w:p>
    <w:p>
      <w:pPr>
        <w:rPr>
          <w:rFonts w:hint="default"/>
          <w:b w:val="0"/>
          <w:bCs w:val="0"/>
          <w:sz w:val="30"/>
          <w:szCs w:val="30"/>
          <w:lang w:val="pt-BR"/>
        </w:rPr>
      </w:pPr>
      <w:r>
        <w:rPr>
          <w:rFonts w:hint="default"/>
          <w:b w:val="0"/>
          <w:bCs w:val="0"/>
          <w:sz w:val="30"/>
          <w:szCs w:val="30"/>
          <w:lang w:val="pt-BR"/>
        </w:rPr>
        <w:t xml:space="preserve">-02 VIAS DO PROJETO ARQUITETONICO JÁ APROVADOS </w:t>
      </w:r>
    </w:p>
    <w:p>
      <w:pPr>
        <w:rPr>
          <w:rFonts w:hint="default"/>
          <w:b w:val="0"/>
          <w:bCs w:val="0"/>
          <w:sz w:val="30"/>
          <w:szCs w:val="30"/>
          <w:lang w:val="pt-BR"/>
        </w:rPr>
      </w:pPr>
      <w:r>
        <w:rPr>
          <w:rFonts w:hint="default"/>
          <w:b w:val="0"/>
          <w:bCs w:val="0"/>
          <w:sz w:val="30"/>
          <w:szCs w:val="30"/>
          <w:lang w:val="pt-BR"/>
        </w:rPr>
        <w:t>-AS VIAS DO HIDROSSANITARIO JÁ APROVADOS</w:t>
      </w:r>
    </w:p>
    <w:p>
      <w:pPr>
        <w:rPr>
          <w:rFonts w:hint="default"/>
          <w:b w:val="0"/>
          <w:bCs w:val="0"/>
          <w:sz w:val="28"/>
          <w:szCs w:val="28"/>
          <w:lang w:val="pt-BR"/>
        </w:rPr>
      </w:pPr>
      <w:r>
        <w:rPr>
          <w:rFonts w:hint="default"/>
          <w:b w:val="0"/>
          <w:bCs w:val="0"/>
          <w:sz w:val="30"/>
          <w:szCs w:val="30"/>
          <w:lang w:val="pt-BR"/>
        </w:rPr>
        <w:t>-</w:t>
      </w:r>
      <w:bookmarkStart w:id="0" w:name="_GoBack"/>
      <w:r>
        <w:rPr>
          <w:rFonts w:hint="default"/>
          <w:b w:val="0"/>
          <w:bCs w:val="0"/>
          <w:sz w:val="28"/>
          <w:szCs w:val="28"/>
          <w:lang w:val="pt-BR"/>
        </w:rPr>
        <w:t>ATESTADO DE APROVAÇÃO DO CORPO  DE BOMBEIROS EM NOME DO NOVO PROPRIETARIO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F3644"/>
    <w:rsid w:val="0A5F3644"/>
    <w:rsid w:val="34C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2023-05-15T17:19:00Z</dcterms:created>
  <dc:creator>00313460060</dc:creator>
  <cp:lastModifiedBy>00313460060</cp:lastModifiedBy>
  <cp:lastPrinted>2023-05-15T17:25:24Z</cp:lastPrinted>
  <dcterms:modified xsi:type="dcterms:W3CDTF">2023-05-15T17:47:42Z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7C95644D40744353A80A7F91BCA5E519</vt:lpwstr>
  </property>
</Properties>
</file>