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E1" w:rsidRPr="009E54CC" w:rsidRDefault="009E54CC" w:rsidP="009E54CC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E54CC">
        <w:rPr>
          <w:rFonts w:ascii="Times New Roman" w:hAnsi="Times New Roman" w:cs="Times New Roman"/>
          <w:b/>
          <w:sz w:val="24"/>
        </w:rPr>
        <w:t>CONSELHO MUNICIPAL DE ASSISTÊNCIA SOCIAL DE ITAPEMA</w:t>
      </w:r>
    </w:p>
    <w:p w:rsidR="009E54CC" w:rsidRPr="009E54CC" w:rsidRDefault="009E54CC" w:rsidP="009E54CC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E54CC">
        <w:rPr>
          <w:rFonts w:ascii="Times New Roman" w:hAnsi="Times New Roman" w:cs="Times New Roman"/>
          <w:b/>
          <w:sz w:val="24"/>
        </w:rPr>
        <w:t>COMISSÃO PARECERISTA</w:t>
      </w:r>
    </w:p>
    <w:p w:rsidR="009E54CC" w:rsidRDefault="009E54CC" w:rsidP="009E54C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61DBA" w:rsidRDefault="00961DBA" w:rsidP="00961DBA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Nomes: </w:t>
      </w:r>
      <w:proofErr w:type="spellStart"/>
      <w:r>
        <w:rPr>
          <w:rFonts w:ascii="Times New Roman" w:hAnsi="Times New Roman" w:cs="Times New Roman"/>
          <w:sz w:val="24"/>
        </w:rPr>
        <w:t>Clerinton</w:t>
      </w:r>
      <w:proofErr w:type="spellEnd"/>
      <w:r>
        <w:rPr>
          <w:rFonts w:ascii="Times New Roman" w:hAnsi="Times New Roman" w:cs="Times New Roman"/>
          <w:sz w:val="24"/>
        </w:rPr>
        <w:t xml:space="preserve"> Paes de Faria</w:t>
      </w:r>
    </w:p>
    <w:p w:rsidR="00961DBA" w:rsidRDefault="00961DBA" w:rsidP="00961DBA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Eunice Gomes de Souza</w:t>
      </w:r>
    </w:p>
    <w:p w:rsidR="00961DBA" w:rsidRDefault="00961DBA" w:rsidP="00961DBA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Glauce </w:t>
      </w:r>
      <w:proofErr w:type="spellStart"/>
      <w:r>
        <w:rPr>
          <w:rFonts w:ascii="Times New Roman" w:hAnsi="Times New Roman" w:cs="Times New Roman"/>
          <w:sz w:val="24"/>
        </w:rPr>
        <w:t>Kelley</w:t>
      </w:r>
      <w:proofErr w:type="spellEnd"/>
      <w:r>
        <w:rPr>
          <w:rFonts w:ascii="Times New Roman" w:hAnsi="Times New Roman" w:cs="Times New Roman"/>
          <w:sz w:val="24"/>
        </w:rPr>
        <w:t xml:space="preserve"> Pereira Sant Ana</w:t>
      </w:r>
    </w:p>
    <w:p w:rsidR="00961DBA" w:rsidRDefault="00961DBA" w:rsidP="00961DBA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Maria Fernanda Schmitt Bunn</w:t>
      </w:r>
    </w:p>
    <w:p w:rsidR="00961DBA" w:rsidRPr="009E54CC" w:rsidRDefault="00961DBA" w:rsidP="009E54C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E54CC" w:rsidRPr="009E54CC" w:rsidRDefault="009E54CC" w:rsidP="009E54C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9E54CC">
        <w:rPr>
          <w:rFonts w:ascii="Times New Roman" w:hAnsi="Times New Roman" w:cs="Times New Roman"/>
          <w:sz w:val="24"/>
          <w:u w:val="single"/>
        </w:rPr>
        <w:t>DELIBERAÇÕES</w:t>
      </w:r>
    </w:p>
    <w:p w:rsidR="009E54CC" w:rsidRDefault="009E54CC" w:rsidP="009E54C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Primeira instituição analisada: </w:t>
      </w:r>
      <w:r w:rsidRPr="009E54CC">
        <w:rPr>
          <w:rFonts w:ascii="Times New Roman" w:hAnsi="Times New Roman" w:cs="Times New Roman"/>
          <w:b/>
          <w:sz w:val="24"/>
        </w:rPr>
        <w:t>GERAMOR</w:t>
      </w:r>
    </w:p>
    <w:p w:rsidR="009E54CC" w:rsidRP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 Tabela de valores deve ser revista: ver no edital com o que o dinheiro pode ser gasto.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</w:t>
      </w:r>
      <w:r w:rsidR="00961DBA">
        <w:rPr>
          <w:rFonts w:ascii="Times New Roman" w:hAnsi="Times New Roman" w:cs="Times New Roman"/>
          <w:sz w:val="24"/>
        </w:rPr>
        <w:t xml:space="preserve"> Documentos faltantes: Cartão do CNPJ.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961DBA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 w:rsidR="00961DBA">
        <w:rPr>
          <w:rFonts w:ascii="Times New Roman" w:hAnsi="Times New Roman" w:cs="Times New Roman"/>
          <w:sz w:val="24"/>
        </w:rPr>
        <w:t xml:space="preserve"> documentos entregues em atraso (não foram aceitos).</w:t>
      </w:r>
    </w:p>
    <w:p w:rsidR="009E54CC" w:rsidRP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Decisão final: </w:t>
      </w:r>
      <w:r w:rsidRPr="009E54CC">
        <w:rPr>
          <w:rFonts w:ascii="Times New Roman" w:hAnsi="Times New Roman" w:cs="Times New Roman"/>
          <w:sz w:val="24"/>
          <w:u w:val="single"/>
        </w:rPr>
        <w:t>DESCLASSIFICADA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Nota: 0,0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E54CC" w:rsidRPr="00E24DF1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Segunda instituição analisada: </w:t>
      </w:r>
      <w:r w:rsidRPr="00E24DF1">
        <w:rPr>
          <w:rFonts w:ascii="Times New Roman" w:hAnsi="Times New Roman" w:cs="Times New Roman"/>
          <w:b/>
          <w:sz w:val="24"/>
        </w:rPr>
        <w:t>INSTITUTO ARAXÁ DE INOVAÇÃO SOCIAL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 Necessidade de readequação salarial.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 Rever questão da territorialidade: adicionar atendimento social, para que o trabalho a ser desenvolvido abranja todo o município, não apenas o território do CRAS I e CRAS II (alterar texto meta 1.3 também).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 Aumento do número de atendimentos, uma vez que serão 50 mulheres atendidas por diversos/</w:t>
      </w:r>
      <w:proofErr w:type="gramStart"/>
      <w:r>
        <w:rPr>
          <w:rFonts w:ascii="Times New Roman" w:hAnsi="Times New Roman" w:cs="Times New Roman"/>
          <w:sz w:val="24"/>
        </w:rPr>
        <w:t>as profissionais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 Atender ao menos todos os bairros uma vez com palestras/formações/rodas de conversa (de 15 em 15 dias) (alterar meta 2.2 também).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→ Meta 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: Corrigir texto “listra de presença com fotos” (erro de português).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Alterar de julho de 2022 para dezembro de 2021.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Incluir carga horária.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 Incluir na função a ser executada pela assistente social Aline, o SCFV.</w:t>
      </w:r>
    </w:p>
    <w:p w:rsid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 Adicional 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urrículo da psicóloga Simone,</w:t>
      </w:r>
    </w:p>
    <w:p w:rsidR="009E54CC" w:rsidRPr="00ED0316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Decisão final: </w:t>
      </w:r>
      <w:r w:rsidRPr="00ED0316">
        <w:rPr>
          <w:rFonts w:ascii="Times New Roman" w:hAnsi="Times New Roman" w:cs="Times New Roman"/>
          <w:sz w:val="24"/>
          <w:u w:val="single"/>
        </w:rPr>
        <w:t>CLASSIFICADA</w:t>
      </w:r>
    </w:p>
    <w:p w:rsidR="009E54CC" w:rsidRPr="009E54CC" w:rsidRDefault="009E54CC" w:rsidP="009E54C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Nota: </w:t>
      </w:r>
      <w:r w:rsidR="00ED0316">
        <w:rPr>
          <w:rFonts w:ascii="Times New Roman" w:hAnsi="Times New Roman" w:cs="Times New Roman"/>
          <w:sz w:val="24"/>
        </w:rPr>
        <w:t>8,3</w:t>
      </w:r>
    </w:p>
    <w:sectPr w:rsidR="009E54CC" w:rsidRPr="009E54CC" w:rsidSect="00961DBA">
      <w:footerReference w:type="default" r:id="rId7"/>
      <w:pgSz w:w="11906" w:h="16838"/>
      <w:pgMar w:top="1276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FA" w:rsidRDefault="00677DFA" w:rsidP="00E24DF1">
      <w:pPr>
        <w:spacing w:after="0" w:line="240" w:lineRule="auto"/>
      </w:pPr>
      <w:r>
        <w:separator/>
      </w:r>
    </w:p>
  </w:endnote>
  <w:endnote w:type="continuationSeparator" w:id="0">
    <w:p w:rsidR="00677DFA" w:rsidRDefault="00677DFA" w:rsidP="00E2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87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4DF1" w:rsidRPr="00E24DF1" w:rsidRDefault="00E24DF1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E24DF1">
          <w:rPr>
            <w:rFonts w:ascii="Times New Roman" w:hAnsi="Times New Roman" w:cs="Times New Roman"/>
            <w:sz w:val="24"/>
          </w:rPr>
          <w:fldChar w:fldCharType="begin"/>
        </w:r>
        <w:r w:rsidRPr="00E24DF1">
          <w:rPr>
            <w:rFonts w:ascii="Times New Roman" w:hAnsi="Times New Roman" w:cs="Times New Roman"/>
            <w:sz w:val="24"/>
          </w:rPr>
          <w:instrText>PAGE   \* MERGEFORMAT</w:instrText>
        </w:r>
        <w:r w:rsidRPr="00E24DF1">
          <w:rPr>
            <w:rFonts w:ascii="Times New Roman" w:hAnsi="Times New Roman" w:cs="Times New Roman"/>
            <w:sz w:val="24"/>
          </w:rPr>
          <w:fldChar w:fldCharType="separate"/>
        </w:r>
        <w:r w:rsidR="00961DBA">
          <w:rPr>
            <w:rFonts w:ascii="Times New Roman" w:hAnsi="Times New Roman" w:cs="Times New Roman"/>
            <w:noProof/>
            <w:sz w:val="24"/>
          </w:rPr>
          <w:t>1</w:t>
        </w:r>
        <w:r w:rsidRPr="00E24D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4DF1" w:rsidRDefault="00E24D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FA" w:rsidRDefault="00677DFA" w:rsidP="00E24DF1">
      <w:pPr>
        <w:spacing w:after="0" w:line="240" w:lineRule="auto"/>
      </w:pPr>
      <w:r>
        <w:separator/>
      </w:r>
    </w:p>
  </w:footnote>
  <w:footnote w:type="continuationSeparator" w:id="0">
    <w:p w:rsidR="00677DFA" w:rsidRDefault="00677DFA" w:rsidP="00E24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677DFA"/>
    <w:rsid w:val="00961DBA"/>
    <w:rsid w:val="009E54CC"/>
    <w:rsid w:val="00A6773E"/>
    <w:rsid w:val="00BF4F1F"/>
    <w:rsid w:val="00E24DF1"/>
    <w:rsid w:val="00E74147"/>
    <w:rsid w:val="00E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54C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DF1"/>
  </w:style>
  <w:style w:type="paragraph" w:styleId="Rodap">
    <w:name w:val="footer"/>
    <w:basedOn w:val="Normal"/>
    <w:link w:val="RodapChar"/>
    <w:uiPriority w:val="99"/>
    <w:unhideWhenUsed/>
    <w:rsid w:val="00E2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54C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DF1"/>
  </w:style>
  <w:style w:type="paragraph" w:styleId="Rodap">
    <w:name w:val="footer"/>
    <w:basedOn w:val="Normal"/>
    <w:link w:val="RodapChar"/>
    <w:uiPriority w:val="99"/>
    <w:unhideWhenUsed/>
    <w:rsid w:val="00E2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dcterms:created xsi:type="dcterms:W3CDTF">2021-07-29T18:54:00Z</dcterms:created>
  <dcterms:modified xsi:type="dcterms:W3CDTF">2021-07-29T20:05:00Z</dcterms:modified>
</cp:coreProperties>
</file>